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5B" w:rsidRPr="007C6EC8" w:rsidRDefault="007C6EC8" w:rsidP="007C6EC8">
      <w:pPr>
        <w:jc w:val="center"/>
        <w:rPr>
          <w:rFonts w:hint="eastAsia"/>
          <w:b/>
          <w:sz w:val="36"/>
          <w:szCs w:val="36"/>
        </w:rPr>
      </w:pPr>
      <w:r w:rsidRPr="007C6EC8">
        <w:rPr>
          <w:rFonts w:hint="eastAsia"/>
          <w:b/>
          <w:sz w:val="36"/>
          <w:szCs w:val="36"/>
        </w:rPr>
        <w:t>关于李远同志直接</w:t>
      </w:r>
      <w:proofErr w:type="gramStart"/>
      <w:r w:rsidRPr="007C6EC8">
        <w:rPr>
          <w:rFonts w:hint="eastAsia"/>
          <w:b/>
          <w:sz w:val="36"/>
          <w:szCs w:val="36"/>
        </w:rPr>
        <w:t>晋升正</w:t>
      </w:r>
      <w:proofErr w:type="gramEnd"/>
      <w:r w:rsidRPr="007C6EC8">
        <w:rPr>
          <w:rFonts w:hint="eastAsia"/>
          <w:b/>
          <w:sz w:val="36"/>
          <w:szCs w:val="36"/>
        </w:rPr>
        <w:t>高级专业技术职务的公示</w:t>
      </w:r>
    </w:p>
    <w:p w:rsidR="007C6EC8" w:rsidRDefault="007C6EC8">
      <w:pPr>
        <w:rPr>
          <w:rFonts w:hint="eastAsia"/>
        </w:rPr>
      </w:pPr>
    </w:p>
    <w:p w:rsidR="007C6EC8" w:rsidRDefault="007C6EC8" w:rsidP="007C6EC8">
      <w:pPr>
        <w:spacing w:line="57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504B38">
        <w:rPr>
          <w:rFonts w:ascii="仿宋_GB2312" w:eastAsia="仿宋_GB2312" w:hAnsi="仿宋" w:cs="宋体" w:hint="eastAsia"/>
          <w:kern w:val="0"/>
          <w:sz w:val="32"/>
          <w:szCs w:val="32"/>
        </w:rPr>
        <w:t>根据《华侨大学专业技术职务聘任实施办法（试行）》（华大职〔2013〕2号）有关破格晋升职务的规定，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经个人申报、学院学术委员会评议，李远同志符合“</w:t>
      </w:r>
      <w:r w:rsidRPr="00032C61">
        <w:rPr>
          <w:rFonts w:ascii="仿宋_GB2312" w:eastAsia="仿宋_GB2312" w:hAnsi="仿宋" w:cs="宋体" w:hint="eastAsia"/>
          <w:kern w:val="0"/>
          <w:sz w:val="32"/>
          <w:szCs w:val="32"/>
        </w:rPr>
        <w:t>获得国家科学技术二等及以上奖项（前三名），且成果的第一署名单位为华侨大学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”的破格条件</w:t>
      </w:r>
      <w:r w:rsidR="00F77B9B">
        <w:rPr>
          <w:rFonts w:ascii="仿宋_GB2312" w:eastAsia="仿宋_GB2312" w:hAnsi="仿宋" w:cs="宋体" w:hint="eastAsia"/>
          <w:kern w:val="0"/>
          <w:sz w:val="32"/>
          <w:szCs w:val="32"/>
        </w:rPr>
        <w:t>。经研究，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拟推荐李远同志直接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晋升正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高级专业技术职务，</w:t>
      </w:r>
      <w:r w:rsidR="00FE5D5F">
        <w:rPr>
          <w:rFonts w:ascii="仿宋_GB2312" w:eastAsia="仿宋_GB2312" w:hAnsi="仿宋" w:cs="宋体" w:hint="eastAsia"/>
          <w:kern w:val="0"/>
          <w:sz w:val="32"/>
          <w:szCs w:val="32"/>
        </w:rPr>
        <w:t>特此公示！</w:t>
      </w:r>
    </w:p>
    <w:p w:rsidR="00FE5D5F" w:rsidRDefault="00FE5D5F" w:rsidP="00FE5D5F">
      <w:pPr>
        <w:spacing w:line="57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公示时间：2016年11月22日-24日</w:t>
      </w:r>
      <w:bookmarkStart w:id="0" w:name="_GoBack"/>
      <w:bookmarkEnd w:id="0"/>
    </w:p>
    <w:p w:rsidR="00FE5D5F" w:rsidRDefault="00FE5D5F" w:rsidP="00FE5D5F">
      <w:pPr>
        <w:spacing w:line="57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公示电话：0592-6162598，0595-22692546</w:t>
      </w:r>
    </w:p>
    <w:p w:rsidR="00FE5D5F" w:rsidRDefault="00FE5D5F" w:rsidP="00FE5D5F">
      <w:pPr>
        <w:spacing w:line="57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FE5D5F" w:rsidRPr="00FE5D5F" w:rsidRDefault="00FE5D5F" w:rsidP="00FE5D5F">
      <w:pPr>
        <w:spacing w:line="57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E5D5F">
        <w:rPr>
          <w:rFonts w:ascii="仿宋_GB2312" w:eastAsia="仿宋_GB2312" w:hAnsi="仿宋" w:cs="宋体" w:hint="eastAsia"/>
          <w:kern w:val="0"/>
          <w:sz w:val="32"/>
          <w:szCs w:val="32"/>
        </w:rPr>
        <w:t>附：李远同志获奖情况</w:t>
      </w:r>
    </w:p>
    <w:p w:rsidR="00FE5D5F" w:rsidRPr="00FE5D5F" w:rsidRDefault="00FE5D5F" w:rsidP="00FE5D5F">
      <w:pPr>
        <w:spacing w:line="57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E5D5F">
        <w:rPr>
          <w:rFonts w:ascii="仿宋_GB2312" w:eastAsia="仿宋_GB2312" w:hAnsi="仿宋" w:cs="宋体" w:hint="eastAsia"/>
          <w:kern w:val="0"/>
          <w:sz w:val="32"/>
          <w:szCs w:val="32"/>
        </w:rPr>
        <w:t>获奖项目：</w:t>
      </w:r>
      <w:r w:rsidRPr="00FE5D5F">
        <w:rPr>
          <w:rFonts w:ascii="仿宋_GB2312" w:eastAsia="仿宋_GB2312" w:hAnsi="仿宋" w:cs="宋体" w:hint="eastAsia"/>
          <w:kern w:val="0"/>
          <w:sz w:val="32"/>
          <w:szCs w:val="32"/>
        </w:rPr>
        <w:t>石材高效加工用金刚石磨粒工具关键技术及应用</w:t>
      </w:r>
    </w:p>
    <w:p w:rsidR="00FE5D5F" w:rsidRPr="00FE5D5F" w:rsidRDefault="00FE5D5F" w:rsidP="00FE5D5F">
      <w:pPr>
        <w:spacing w:line="57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E5D5F">
        <w:rPr>
          <w:rFonts w:ascii="仿宋_GB2312" w:eastAsia="仿宋_GB2312" w:hAnsi="仿宋" w:cs="宋体" w:hint="eastAsia"/>
          <w:kern w:val="0"/>
          <w:sz w:val="32"/>
          <w:szCs w:val="32"/>
        </w:rPr>
        <w:t>获奖级别：</w:t>
      </w:r>
      <w:r w:rsidRPr="00FE5D5F">
        <w:rPr>
          <w:rFonts w:ascii="仿宋_GB2312" w:eastAsia="仿宋_GB2312" w:hAnsi="仿宋" w:cs="宋体" w:hint="eastAsia"/>
          <w:kern w:val="0"/>
          <w:sz w:val="32"/>
          <w:szCs w:val="32"/>
        </w:rPr>
        <w:t>2013年，国家科技进步奖二等奖</w:t>
      </w:r>
    </w:p>
    <w:p w:rsidR="00FE5D5F" w:rsidRPr="00FE5D5F" w:rsidRDefault="00FE5D5F" w:rsidP="00FE5D5F">
      <w:pPr>
        <w:spacing w:line="57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E5D5F">
        <w:rPr>
          <w:rFonts w:ascii="仿宋_GB2312" w:eastAsia="仿宋_GB2312" w:hAnsi="仿宋" w:cs="宋体" w:hint="eastAsia"/>
          <w:kern w:val="0"/>
          <w:sz w:val="32"/>
          <w:szCs w:val="32"/>
        </w:rPr>
        <w:t>颁奖单位：</w:t>
      </w:r>
      <w:r w:rsidRPr="00FE5D5F">
        <w:rPr>
          <w:rFonts w:ascii="仿宋_GB2312" w:eastAsia="仿宋_GB2312" w:hAnsi="仿宋" w:cs="宋体" w:hint="eastAsia"/>
          <w:kern w:val="0"/>
          <w:sz w:val="32"/>
          <w:szCs w:val="32"/>
        </w:rPr>
        <w:t>国务院</w:t>
      </w:r>
    </w:p>
    <w:p w:rsidR="00FE5D5F" w:rsidRDefault="00FE5D5F" w:rsidP="00FE5D5F">
      <w:pPr>
        <w:spacing w:line="57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E5D5F">
        <w:rPr>
          <w:rFonts w:ascii="仿宋_GB2312" w:eastAsia="仿宋_GB2312" w:hAnsi="仿宋" w:cs="宋体" w:hint="eastAsia"/>
          <w:kern w:val="0"/>
          <w:sz w:val="32"/>
          <w:szCs w:val="32"/>
        </w:rPr>
        <w:t>个人排名及成果单位：</w:t>
      </w:r>
      <w:r w:rsidRPr="00FE5D5F">
        <w:rPr>
          <w:rFonts w:ascii="仿宋_GB2312" w:eastAsia="仿宋_GB2312" w:hAnsi="仿宋" w:cs="宋体" w:hint="eastAsia"/>
          <w:kern w:val="0"/>
          <w:sz w:val="32"/>
          <w:szCs w:val="32"/>
        </w:rPr>
        <w:t>排名第三，华侨大学</w:t>
      </w:r>
    </w:p>
    <w:p w:rsidR="00FE5D5F" w:rsidRDefault="00FE5D5F" w:rsidP="00FE5D5F">
      <w:pPr>
        <w:spacing w:line="57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FE5D5F" w:rsidRDefault="00FE5D5F" w:rsidP="00FE5D5F">
      <w:pPr>
        <w:spacing w:line="57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FE5D5F" w:rsidRDefault="00FE5D5F" w:rsidP="00FE5D5F">
      <w:pPr>
        <w:spacing w:line="570" w:lineRule="exact"/>
        <w:ind w:firstLineChars="200" w:firstLine="640"/>
        <w:jc w:val="righ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FE5D5F" w:rsidRDefault="00FE5D5F" w:rsidP="00FE5D5F">
      <w:pPr>
        <w:spacing w:line="570" w:lineRule="exact"/>
        <w:ind w:firstLineChars="200" w:firstLine="640"/>
        <w:jc w:val="righ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机电及自动化学院</w:t>
      </w:r>
    </w:p>
    <w:p w:rsidR="00FE5D5F" w:rsidRPr="00FE5D5F" w:rsidRDefault="00FE5D5F" w:rsidP="00FE5D5F">
      <w:pPr>
        <w:spacing w:line="570" w:lineRule="exact"/>
        <w:ind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2016年11月22日</w:t>
      </w:r>
    </w:p>
    <w:sectPr w:rsidR="00FE5D5F" w:rsidRPr="00FE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95" w:rsidRDefault="00D02A95" w:rsidP="007C6EC8">
      <w:r>
        <w:separator/>
      </w:r>
    </w:p>
  </w:endnote>
  <w:endnote w:type="continuationSeparator" w:id="0">
    <w:p w:rsidR="00D02A95" w:rsidRDefault="00D02A95" w:rsidP="007C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95" w:rsidRDefault="00D02A95" w:rsidP="007C6EC8">
      <w:r>
        <w:separator/>
      </w:r>
    </w:p>
  </w:footnote>
  <w:footnote w:type="continuationSeparator" w:id="0">
    <w:p w:rsidR="00D02A95" w:rsidRDefault="00D02A95" w:rsidP="007C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A"/>
    <w:rsid w:val="007C6EC8"/>
    <w:rsid w:val="00A4190A"/>
    <w:rsid w:val="00A95F5B"/>
    <w:rsid w:val="00D02A95"/>
    <w:rsid w:val="00F77B9B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6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EC8"/>
    <w:rPr>
      <w:kern w:val="2"/>
      <w:sz w:val="18"/>
      <w:szCs w:val="18"/>
    </w:rPr>
  </w:style>
  <w:style w:type="paragraph" w:styleId="a4">
    <w:name w:val="footer"/>
    <w:basedOn w:val="a"/>
    <w:link w:val="Char0"/>
    <w:rsid w:val="007C6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6E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6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EC8"/>
    <w:rPr>
      <w:kern w:val="2"/>
      <w:sz w:val="18"/>
      <w:szCs w:val="18"/>
    </w:rPr>
  </w:style>
  <w:style w:type="paragraph" w:styleId="a4">
    <w:name w:val="footer"/>
    <w:basedOn w:val="a"/>
    <w:link w:val="Char0"/>
    <w:rsid w:val="007C6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6E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林伯钦</dc:creator>
  <cp:keywords/>
  <dc:description/>
  <cp:lastModifiedBy>林伯钦</cp:lastModifiedBy>
  <cp:revision>4</cp:revision>
  <dcterms:created xsi:type="dcterms:W3CDTF">2016-11-23T00:57:00Z</dcterms:created>
  <dcterms:modified xsi:type="dcterms:W3CDTF">2016-11-23T01:16:00Z</dcterms:modified>
</cp:coreProperties>
</file>